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CF1525"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590897" cy="733527"/>
            <wp:effectExtent l="0" t="0" r="9525"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64D629.tmp"/>
                    <pic:cNvPicPr/>
                  </pic:nvPicPr>
                  <pic:blipFill>
                    <a:blip r:embed="rId7">
                      <a:extLst>
                        <a:ext uri="{28A0092B-C50C-407E-A947-70E740481C1C}">
                          <a14:useLocalDpi xmlns:a14="http://schemas.microsoft.com/office/drawing/2010/main" val="0"/>
                        </a:ext>
                      </a:extLst>
                    </a:blip>
                    <a:stretch>
                      <a:fillRect/>
                    </a:stretch>
                  </pic:blipFill>
                  <pic:spPr>
                    <a:xfrm>
                      <a:off x="0" y="0"/>
                      <a:ext cx="1590897" cy="733527"/>
                    </a:xfrm>
                    <a:prstGeom prst="rect">
                      <a:avLst/>
                    </a:prstGeom>
                  </pic:spPr>
                </pic:pic>
              </a:graphicData>
            </a:graphic>
          </wp:inline>
        </w:drawing>
      </w:r>
    </w:p>
    <w:p w:rsidR="00CF1525" w:rsidRPr="00CF1525" w:rsidRDefault="00CF1525" w:rsidP="00CF1525">
      <w:pPr>
        <w:widowControl/>
        <w:shd w:val="clear" w:color="auto" w:fill="FFFFFF"/>
        <w:outlineLvl w:val="0"/>
        <w:rPr>
          <w:rFonts w:ascii="Arial" w:eastAsia="新細明體" w:hAnsi="Arial" w:cs="Arial"/>
          <w:b/>
          <w:bCs/>
          <w:color w:val="191919"/>
          <w:kern w:val="36"/>
          <w:sz w:val="74"/>
          <w:szCs w:val="74"/>
        </w:rPr>
      </w:pPr>
      <w:r w:rsidRPr="00CF1525">
        <w:rPr>
          <w:rFonts w:ascii="Arial" w:eastAsia="新細明體" w:hAnsi="Arial" w:cs="Arial"/>
          <w:b/>
          <w:bCs/>
          <w:color w:val="191919"/>
          <w:kern w:val="36"/>
          <w:sz w:val="74"/>
          <w:szCs w:val="74"/>
        </w:rPr>
        <w:t>輔英連五霸獲僑委會委員長獎</w:t>
      </w:r>
      <w:r w:rsidRPr="00CF1525">
        <w:rPr>
          <w:rFonts w:ascii="Arial" w:eastAsia="新細明體" w:hAnsi="Arial" w:cs="Arial"/>
          <w:b/>
          <w:bCs/>
          <w:color w:val="191919"/>
          <w:kern w:val="36"/>
          <w:sz w:val="74"/>
          <w:szCs w:val="74"/>
        </w:rPr>
        <w:t xml:space="preserve"> </w:t>
      </w:r>
      <w:r w:rsidRPr="00CF1525">
        <w:rPr>
          <w:rFonts w:ascii="Arial" w:eastAsia="新細明體" w:hAnsi="Arial" w:cs="Arial"/>
          <w:b/>
          <w:bCs/>
          <w:color w:val="191919"/>
          <w:kern w:val="36"/>
          <w:sz w:val="74"/>
          <w:szCs w:val="74"/>
        </w:rPr>
        <w:t>健管系陳雅凉獲獎</w:t>
      </w:r>
    </w:p>
    <w:p w:rsidR="00CF1525" w:rsidRPr="00CF1525" w:rsidRDefault="00CF1525" w:rsidP="00CF1525">
      <w:pPr>
        <w:widowControl/>
        <w:numPr>
          <w:ilvl w:val="0"/>
          <w:numId w:val="6"/>
        </w:numPr>
        <w:shd w:val="clear" w:color="auto" w:fill="FFFFFF"/>
        <w:ind w:left="0"/>
        <w:rPr>
          <w:rFonts w:ascii="inherit" w:eastAsia="新細明體" w:hAnsi="inherit" w:cs="Times New Roman"/>
          <w:color w:val="3B3B3B"/>
          <w:kern w:val="0"/>
          <w:sz w:val="23"/>
          <w:szCs w:val="23"/>
        </w:rPr>
      </w:pPr>
      <w:hyperlink r:id="rId8" w:history="1">
        <w:r w:rsidRPr="00CF1525">
          <w:rPr>
            <w:rFonts w:ascii="inherit" w:eastAsia="新細明體" w:hAnsi="inherit" w:cs="Times New Roman"/>
            <w:color w:val="191919"/>
            <w:kern w:val="0"/>
            <w:sz w:val="23"/>
            <w:szCs w:val="23"/>
            <w:bdr w:val="none" w:sz="0" w:space="0" w:color="auto" w:frame="1"/>
          </w:rPr>
          <w:t>2025-05-19</w:t>
        </w:r>
      </w:hyperlink>
    </w:p>
    <w:p w:rsidR="00CF1525" w:rsidRPr="00CF1525" w:rsidRDefault="00CF1525" w:rsidP="00CF1525">
      <w:pPr>
        <w:widowControl/>
        <w:numPr>
          <w:ilvl w:val="0"/>
          <w:numId w:val="6"/>
        </w:numPr>
        <w:shd w:val="clear" w:color="auto" w:fill="FFFFFF"/>
        <w:ind w:left="0"/>
        <w:rPr>
          <w:rFonts w:ascii="inherit" w:eastAsia="新細明體" w:hAnsi="inherit" w:cs="Times New Roman"/>
          <w:color w:val="3B3B3B"/>
          <w:kern w:val="0"/>
          <w:sz w:val="23"/>
          <w:szCs w:val="23"/>
        </w:rPr>
      </w:pPr>
      <w:hyperlink r:id="rId9" w:history="1">
        <w:r w:rsidRPr="00CF1525">
          <w:rPr>
            <w:rFonts w:ascii="inherit" w:eastAsia="新細明體" w:hAnsi="inherit" w:cs="Times New Roman"/>
            <w:color w:val="191919"/>
            <w:kern w:val="0"/>
            <w:sz w:val="23"/>
            <w:szCs w:val="23"/>
            <w:u w:val="single"/>
            <w:bdr w:val="none" w:sz="0" w:space="0" w:color="auto" w:frame="1"/>
          </w:rPr>
          <w:t>地方</w:t>
        </w:r>
      </w:hyperlink>
    </w:p>
    <w:p w:rsidR="00CF1525" w:rsidRPr="00CF1525" w:rsidRDefault="00CF1525" w:rsidP="00CF1525">
      <w:pPr>
        <w:widowControl/>
        <w:shd w:val="clear" w:color="auto" w:fill="FFFFFF"/>
        <w:rPr>
          <w:rFonts w:ascii="inherit" w:eastAsia="新細明體" w:hAnsi="inherit" w:cs="Times New Roman"/>
          <w:color w:val="3B3B3B"/>
          <w:kern w:val="0"/>
          <w:sz w:val="27"/>
          <w:szCs w:val="27"/>
        </w:rPr>
      </w:pPr>
      <w:bookmarkStart w:id="0" w:name="_GoBack"/>
      <w:bookmarkEnd w:id="0"/>
      <w:r w:rsidRPr="00CF1525">
        <w:rPr>
          <w:rFonts w:ascii="inherit" w:eastAsia="新細明體" w:hAnsi="inherit" w:cs="Times New Roman" w:hint="eastAsia"/>
          <w:noProof/>
          <w:color w:val="3B3B3B"/>
          <w:kern w:val="0"/>
          <w:sz w:val="27"/>
          <w:szCs w:val="27"/>
        </w:rPr>
        <w:drawing>
          <wp:inline distT="0" distB="0" distL="0" distR="0" wp14:anchorId="732293E4" wp14:editId="74A942A9">
            <wp:extent cx="5254284" cy="3343635"/>
            <wp:effectExtent l="0" t="0" r="3810" b="9525"/>
            <wp:docPr id="3" name="圖片 3" descr="https://d1j71ui15yt4f9.cloudfront.net/wp-content/uploads/2025/05/19133316/969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5/05/19133316/96933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471" cy="3352027"/>
                    </a:xfrm>
                    <a:prstGeom prst="rect">
                      <a:avLst/>
                    </a:prstGeom>
                    <a:noFill/>
                    <a:ln>
                      <a:noFill/>
                    </a:ln>
                  </pic:spPr>
                </pic:pic>
              </a:graphicData>
            </a:graphic>
          </wp:inline>
        </w:drawing>
      </w:r>
      <w:r w:rsidRPr="00CF1525">
        <w:rPr>
          <w:rFonts w:ascii="inherit" w:eastAsia="新細明體" w:hAnsi="inherit" w:cs="Times New Roman"/>
          <w:color w:val="3B3B3B"/>
          <w:kern w:val="0"/>
          <w:sz w:val="27"/>
          <w:szCs w:val="27"/>
        </w:rPr>
        <w:t>輔英連五霸獲僑委會委員長獎，健管系陳雅凉獲獎。（記者陸瓊娟攝）</w:t>
      </w:r>
    </w:p>
    <w:p w:rsidR="00CF1525" w:rsidRPr="00CF1525" w:rsidRDefault="00CF1525" w:rsidP="00CF1525">
      <w:pPr>
        <w:widowControl/>
        <w:shd w:val="clear" w:color="auto" w:fill="FFFFFF"/>
        <w:rPr>
          <w:rFonts w:ascii="inherit" w:eastAsia="新細明體" w:hAnsi="inherit" w:cs="Times New Roman"/>
          <w:color w:val="3B3B3B"/>
          <w:kern w:val="0"/>
          <w:sz w:val="27"/>
          <w:szCs w:val="27"/>
        </w:rPr>
      </w:pPr>
    </w:p>
    <w:p w:rsidR="00CF1525" w:rsidRPr="00CF1525" w:rsidRDefault="00CF1525" w:rsidP="00CF1525">
      <w:pPr>
        <w:widowControl/>
        <w:shd w:val="clear" w:color="auto" w:fill="FFFFFF"/>
        <w:rPr>
          <w:rFonts w:ascii="inherit" w:eastAsia="新細明體" w:hAnsi="inherit" w:cs="Times New Roman"/>
          <w:color w:val="3B3B3B"/>
          <w:kern w:val="0"/>
          <w:sz w:val="27"/>
          <w:szCs w:val="27"/>
        </w:rPr>
      </w:pPr>
      <w:r w:rsidRPr="00CF1525">
        <w:rPr>
          <w:rFonts w:ascii="inherit" w:eastAsia="新細明體" w:hAnsi="inherit" w:cs="Times New Roman"/>
          <w:color w:val="0000FF"/>
          <w:kern w:val="0"/>
          <w:sz w:val="27"/>
          <w:szCs w:val="27"/>
        </w:rPr>
        <w:br w:type="textWrapping" w:clear="all"/>
      </w:r>
    </w:p>
    <w:p w:rsidR="00CF1525" w:rsidRPr="00CF1525" w:rsidRDefault="00CF1525" w:rsidP="00CF1525">
      <w:pPr>
        <w:widowControl/>
        <w:shd w:val="clear" w:color="auto" w:fill="FFFFFF"/>
        <w:spacing w:after="408" w:line="418" w:lineRule="atLeast"/>
        <w:rPr>
          <w:rFonts w:ascii="inherit" w:eastAsia="新細明體" w:hAnsi="inherit" w:cs="Times New Roman"/>
          <w:color w:val="3B3B3B"/>
          <w:kern w:val="0"/>
          <w:sz w:val="27"/>
          <w:szCs w:val="27"/>
        </w:rPr>
      </w:pPr>
      <w:r w:rsidRPr="00CF1525">
        <w:rPr>
          <w:rFonts w:ascii="inherit" w:eastAsia="新細明體" w:hAnsi="inherit" w:cs="Times New Roman"/>
          <w:color w:val="3B3B3B"/>
          <w:kern w:val="0"/>
          <w:sz w:val="27"/>
          <w:szCs w:val="27"/>
        </w:rPr>
        <w:t>記者陸瓊娟／高雄報導</w:t>
      </w:r>
    </w:p>
    <w:p w:rsidR="00CF1525" w:rsidRPr="00CF1525" w:rsidRDefault="00CF1525" w:rsidP="00CF1525">
      <w:pPr>
        <w:widowControl/>
        <w:shd w:val="clear" w:color="auto" w:fill="FFFFFF"/>
        <w:spacing w:after="408" w:line="418" w:lineRule="atLeast"/>
        <w:rPr>
          <w:rFonts w:ascii="inherit" w:eastAsia="新細明體" w:hAnsi="inherit" w:cs="Times New Roman"/>
          <w:color w:val="3B3B3B"/>
          <w:kern w:val="0"/>
          <w:sz w:val="27"/>
          <w:szCs w:val="27"/>
        </w:rPr>
      </w:pPr>
      <w:r w:rsidRPr="00CF1525">
        <w:rPr>
          <w:rFonts w:ascii="inherit" w:eastAsia="新細明體" w:hAnsi="inherit" w:cs="Times New Roman"/>
          <w:color w:val="3B3B3B"/>
          <w:kern w:val="0"/>
          <w:sz w:val="27"/>
          <w:szCs w:val="27"/>
        </w:rPr>
        <w:t>「</w:t>
      </w:r>
      <w:r w:rsidRPr="00CF1525">
        <w:rPr>
          <w:rFonts w:ascii="inherit" w:eastAsia="新細明體" w:hAnsi="inherit" w:cs="Times New Roman"/>
          <w:color w:val="3B3B3B"/>
          <w:kern w:val="0"/>
          <w:sz w:val="27"/>
          <w:szCs w:val="27"/>
        </w:rPr>
        <w:t>2025</w:t>
      </w:r>
      <w:r w:rsidRPr="00CF1525">
        <w:rPr>
          <w:rFonts w:ascii="inherit" w:eastAsia="新細明體" w:hAnsi="inherit" w:cs="Times New Roman"/>
          <w:color w:val="3B3B3B"/>
          <w:kern w:val="0"/>
          <w:sz w:val="27"/>
          <w:szCs w:val="27"/>
        </w:rPr>
        <w:t>年應屆畢業僑生僑務委員會委員長獎」由輔英科大健康事業管理系陳雅凉榮獲，並由僑務委員會徐佳青委員長公開表揚並親頒五萬</w:t>
      </w:r>
      <w:r w:rsidRPr="00CF1525">
        <w:rPr>
          <w:rFonts w:ascii="inherit" w:eastAsia="新細明體" w:hAnsi="inherit" w:cs="Times New Roman"/>
          <w:color w:val="3B3B3B"/>
          <w:kern w:val="0"/>
          <w:sz w:val="27"/>
          <w:szCs w:val="27"/>
        </w:rPr>
        <w:lastRenderedPageBreak/>
        <w:t>元獎學金。輔英科大林惠賢校長表示，該校已連續五年獲僑委會委員長獎，彌足珍貴。</w:t>
      </w:r>
    </w:p>
    <w:p w:rsidR="00CF1525" w:rsidRPr="00CF1525" w:rsidRDefault="00CF1525" w:rsidP="00CF1525">
      <w:pPr>
        <w:widowControl/>
        <w:shd w:val="clear" w:color="auto" w:fill="FFFFFF"/>
        <w:rPr>
          <w:rFonts w:ascii="inherit" w:eastAsia="新細明體" w:hAnsi="inherit" w:cs="Times New Roman"/>
          <w:color w:val="3B3B3B"/>
          <w:kern w:val="0"/>
          <w:sz w:val="27"/>
          <w:szCs w:val="27"/>
        </w:rPr>
      </w:pPr>
    </w:p>
    <w:p w:rsidR="00CF1525" w:rsidRPr="00CF1525" w:rsidRDefault="00CF1525" w:rsidP="00CF1525">
      <w:pPr>
        <w:widowControl/>
        <w:shd w:val="clear" w:color="auto" w:fill="FFFFFF"/>
        <w:jc w:val="center"/>
        <w:rPr>
          <w:rFonts w:ascii="inherit" w:eastAsia="新細明體" w:hAnsi="inherit" w:cs="Times New Roman"/>
          <w:color w:val="3B3B3B"/>
          <w:kern w:val="0"/>
          <w:sz w:val="27"/>
          <w:szCs w:val="27"/>
        </w:rPr>
      </w:pPr>
    </w:p>
    <w:p w:rsidR="00CF1525" w:rsidRPr="00CF1525" w:rsidRDefault="00CF1525" w:rsidP="00CF1525">
      <w:pPr>
        <w:widowControl/>
        <w:shd w:val="clear" w:color="auto" w:fill="FFFFFF"/>
        <w:spacing w:after="408" w:line="418" w:lineRule="atLeast"/>
        <w:rPr>
          <w:rFonts w:ascii="inherit" w:eastAsia="新細明體" w:hAnsi="inherit" w:cs="Times New Roman"/>
          <w:color w:val="3B3B3B"/>
          <w:kern w:val="0"/>
          <w:sz w:val="27"/>
          <w:szCs w:val="27"/>
        </w:rPr>
      </w:pPr>
      <w:r w:rsidRPr="00CF1525">
        <w:rPr>
          <w:rFonts w:ascii="inherit" w:eastAsia="新細明體" w:hAnsi="inherit" w:cs="Times New Roman"/>
          <w:color w:val="3B3B3B"/>
          <w:kern w:val="0"/>
          <w:sz w:val="27"/>
          <w:szCs w:val="27"/>
        </w:rPr>
        <w:t>國際暨兩岸事務處李政達國際長指出，僑委會為鼓勵海外青年踴躍來臺就學，同時獎勵優秀畢業僑生人才，設立「應屆畢業僑生僑務委員會委員長獎」，每年各大專校院只能推薦一名參加遴選，名額僧多粥少，競爭激烈，輔英科大栽培優秀僑生人才不遺餘力，連五年獲僑委會肯定，殊屬不易。</w:t>
      </w:r>
    </w:p>
    <w:p w:rsidR="00CF1525" w:rsidRPr="00CF1525" w:rsidRDefault="00CF1525" w:rsidP="00CF1525">
      <w:pPr>
        <w:widowControl/>
        <w:shd w:val="clear" w:color="auto" w:fill="FFFFFF"/>
        <w:spacing w:after="408" w:line="418" w:lineRule="atLeast"/>
        <w:rPr>
          <w:rFonts w:ascii="inherit" w:eastAsia="新細明體" w:hAnsi="inherit" w:cs="Times New Roman"/>
          <w:color w:val="3B3B3B"/>
          <w:kern w:val="0"/>
          <w:sz w:val="27"/>
          <w:szCs w:val="27"/>
        </w:rPr>
      </w:pPr>
      <w:r w:rsidRPr="00CF1525">
        <w:rPr>
          <w:rFonts w:ascii="inherit" w:eastAsia="新細明體" w:hAnsi="inherit" w:cs="Times New Roman"/>
          <w:color w:val="3B3B3B"/>
          <w:kern w:val="0"/>
          <w:sz w:val="27"/>
          <w:szCs w:val="27"/>
        </w:rPr>
        <w:t>輔英科大林惠賢校長表示，應屆畢業僑生僑務委員會委員長獎是由全國各大專校院中，千挑萬選才能脫穎而出。輔英從</w:t>
      </w:r>
      <w:r w:rsidRPr="00CF1525">
        <w:rPr>
          <w:rFonts w:ascii="inherit" w:eastAsia="新細明體" w:hAnsi="inherit" w:cs="Times New Roman"/>
          <w:color w:val="3B3B3B"/>
          <w:kern w:val="0"/>
          <w:sz w:val="27"/>
          <w:szCs w:val="27"/>
        </w:rPr>
        <w:t>2021</w:t>
      </w:r>
      <w:r w:rsidRPr="00CF1525">
        <w:rPr>
          <w:rFonts w:ascii="inherit" w:eastAsia="新細明體" w:hAnsi="inherit" w:cs="Times New Roman"/>
          <w:color w:val="3B3B3B"/>
          <w:kern w:val="0"/>
          <w:sz w:val="27"/>
          <w:szCs w:val="27"/>
        </w:rPr>
        <w:t>年起由保健營養系馬來西亞楊秀君同學獲得該項殊榮後，相繼有健康美容系馬來西亞黃馨筠同學、應用外語系越南胡志明市潘菁花同學、休閒與遊憩事業管理系越南林增汛同學以及今年健康事業管理系港澳生陳雅凉同學獲殊榮，認證校方推動國際化的成果卓著。</w:t>
      </w:r>
    </w:p>
    <w:p w:rsidR="00614567" w:rsidRPr="00FB1053" w:rsidRDefault="00614567" w:rsidP="0070386D">
      <w:pPr>
        <w:widowControl/>
        <w:spacing w:before="100" w:beforeAutospacing="1" w:after="360"/>
        <w:rPr>
          <w:rFonts w:ascii="新細明體" w:eastAsia="新細明體" w:hAnsi="新細明體" w:cs="新細明體"/>
          <w:kern w:val="0"/>
          <w:szCs w:val="24"/>
        </w:rPr>
      </w:pPr>
    </w:p>
    <w:sectPr w:rsidR="00614567" w:rsidRPr="00FB105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82" w:rsidRDefault="00080282" w:rsidP="005663D1">
      <w:r>
        <w:separator/>
      </w:r>
    </w:p>
  </w:endnote>
  <w:endnote w:type="continuationSeparator" w:id="0">
    <w:p w:rsidR="00080282" w:rsidRDefault="00080282"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82" w:rsidRDefault="00080282" w:rsidP="005663D1">
      <w:r>
        <w:separator/>
      </w:r>
    </w:p>
  </w:footnote>
  <w:footnote w:type="continuationSeparator" w:id="0">
    <w:p w:rsidR="00080282" w:rsidRDefault="00080282"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80282"/>
    <w:rsid w:val="000B22DE"/>
    <w:rsid w:val="000B7212"/>
    <w:rsid w:val="000F5BEE"/>
    <w:rsid w:val="0010235B"/>
    <w:rsid w:val="00145562"/>
    <w:rsid w:val="0016197D"/>
    <w:rsid w:val="001A104D"/>
    <w:rsid w:val="001D5680"/>
    <w:rsid w:val="00263DAC"/>
    <w:rsid w:val="002675BB"/>
    <w:rsid w:val="002A1EF0"/>
    <w:rsid w:val="002A5CA7"/>
    <w:rsid w:val="002A6097"/>
    <w:rsid w:val="002D452C"/>
    <w:rsid w:val="00311720"/>
    <w:rsid w:val="00327151"/>
    <w:rsid w:val="003274EF"/>
    <w:rsid w:val="00334D87"/>
    <w:rsid w:val="0035126A"/>
    <w:rsid w:val="00371865"/>
    <w:rsid w:val="00383546"/>
    <w:rsid w:val="00396931"/>
    <w:rsid w:val="003B4E34"/>
    <w:rsid w:val="003D4E97"/>
    <w:rsid w:val="003F5D29"/>
    <w:rsid w:val="00406DC3"/>
    <w:rsid w:val="004135D0"/>
    <w:rsid w:val="00432856"/>
    <w:rsid w:val="00460980"/>
    <w:rsid w:val="00462BF2"/>
    <w:rsid w:val="00491ABA"/>
    <w:rsid w:val="004C2A8D"/>
    <w:rsid w:val="004F2511"/>
    <w:rsid w:val="004F6C5D"/>
    <w:rsid w:val="0050031C"/>
    <w:rsid w:val="005239AB"/>
    <w:rsid w:val="005239F6"/>
    <w:rsid w:val="005241F0"/>
    <w:rsid w:val="005653A8"/>
    <w:rsid w:val="005663D1"/>
    <w:rsid w:val="00566B39"/>
    <w:rsid w:val="005A25A2"/>
    <w:rsid w:val="00614567"/>
    <w:rsid w:val="00636EAD"/>
    <w:rsid w:val="00663986"/>
    <w:rsid w:val="0068628C"/>
    <w:rsid w:val="006871D8"/>
    <w:rsid w:val="006919C8"/>
    <w:rsid w:val="006E0E13"/>
    <w:rsid w:val="006F45CD"/>
    <w:rsid w:val="0070386D"/>
    <w:rsid w:val="00723E58"/>
    <w:rsid w:val="0075244D"/>
    <w:rsid w:val="00752DDA"/>
    <w:rsid w:val="00775C08"/>
    <w:rsid w:val="00795511"/>
    <w:rsid w:val="007A08D9"/>
    <w:rsid w:val="007A38F9"/>
    <w:rsid w:val="007D6EC6"/>
    <w:rsid w:val="007E1DA8"/>
    <w:rsid w:val="007E2EDB"/>
    <w:rsid w:val="007F15D1"/>
    <w:rsid w:val="00820129"/>
    <w:rsid w:val="00821E07"/>
    <w:rsid w:val="0083490F"/>
    <w:rsid w:val="00861D00"/>
    <w:rsid w:val="00873AEB"/>
    <w:rsid w:val="00897D38"/>
    <w:rsid w:val="008D1663"/>
    <w:rsid w:val="008E68A9"/>
    <w:rsid w:val="0090447E"/>
    <w:rsid w:val="009210BD"/>
    <w:rsid w:val="009223B0"/>
    <w:rsid w:val="0095723B"/>
    <w:rsid w:val="009616E6"/>
    <w:rsid w:val="00990E5E"/>
    <w:rsid w:val="009C6FCD"/>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2111E"/>
    <w:rsid w:val="00B37F31"/>
    <w:rsid w:val="00B41DF3"/>
    <w:rsid w:val="00B57CBA"/>
    <w:rsid w:val="00B8367C"/>
    <w:rsid w:val="00B83EF9"/>
    <w:rsid w:val="00BB0E94"/>
    <w:rsid w:val="00BC092F"/>
    <w:rsid w:val="00C42170"/>
    <w:rsid w:val="00C80082"/>
    <w:rsid w:val="00CC4A38"/>
    <w:rsid w:val="00CC59D3"/>
    <w:rsid w:val="00CF1525"/>
    <w:rsid w:val="00D0463F"/>
    <w:rsid w:val="00D349EF"/>
    <w:rsid w:val="00D5301D"/>
    <w:rsid w:val="00D53F3D"/>
    <w:rsid w:val="00D71208"/>
    <w:rsid w:val="00DA3D10"/>
    <w:rsid w:val="00DA522B"/>
    <w:rsid w:val="00DE7C43"/>
    <w:rsid w:val="00E136D7"/>
    <w:rsid w:val="00E14F6A"/>
    <w:rsid w:val="00E91648"/>
    <w:rsid w:val="00F34BBE"/>
    <w:rsid w:val="00F51CDA"/>
    <w:rsid w:val="00F7550A"/>
    <w:rsid w:val="00FA78B9"/>
    <w:rsid w:val="00FB1053"/>
    <w:rsid w:val="00FF0CB1"/>
    <w:rsid w:val="00FF30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05/19"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cdns.com.tw/articles/category/loc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TotalTime>
  <Pages>2</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2025-12-04T00:10:00Z</dcterms:created>
  <dcterms:modified xsi:type="dcterms:W3CDTF">2025-12-04T00:11:00Z</dcterms:modified>
</cp:coreProperties>
</file>